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0FFAD2" w14:textId="77777777" w:rsidR="00CB72ED" w:rsidRDefault="00FB48B6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 wp14:anchorId="0C1C6F2E" wp14:editId="39E1E5F1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E160B7B" w14:textId="77777777"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14:paraId="4EC32235" w14:textId="77777777"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14:paraId="2F0431C2" w14:textId="77777777"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14:paraId="4EF5A589" w14:textId="77777777"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425"/>
        <w:gridCol w:w="345"/>
        <w:gridCol w:w="856"/>
      </w:tblGrid>
      <w:tr w:rsidR="00CB72ED" w:rsidRPr="00B96B4F" w14:paraId="7CD16CA6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0DC4C3D" w14:textId="77777777"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5E65A756" w14:textId="77777777"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478901C4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0" w:type="dxa"/>
            </w:tcMar>
          </w:tcPr>
          <w:p w14:paraId="0942176A" w14:textId="08FF76EE" w:rsidR="00CB72ED" w:rsidRPr="00B96B4F" w:rsidRDefault="00D05D23" w:rsidP="0052747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27472" w:rsidRPr="00527472">
              <w:rPr>
                <w:rFonts w:asciiTheme="majorHAnsi" w:hAnsiTheme="majorHAnsi" w:cs="Arial"/>
                <w:b/>
                <w:sz w:val="18"/>
                <w:szCs w:val="18"/>
              </w:rPr>
              <w:t>OPŠTA HEMIJA I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8E1DC3A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E15A83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4FE4763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A98FE0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A55C2F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3725133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245FC3A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22AE480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5BCA4887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14:paraId="7A4D4A5E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9342042" w14:textId="77777777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428CA8CA" w14:textId="2A267E3A" w:rsidR="00CB72ED" w:rsidRPr="00B96B4F" w:rsidRDefault="00D05D23" w:rsidP="0052747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527472">
              <w:rPr>
                <w:rFonts w:asciiTheme="majorHAnsi" w:hAnsiTheme="majorHAnsi" w:cs="Arial"/>
                <w:b/>
                <w:sz w:val="18"/>
                <w:szCs w:val="18"/>
              </w:rPr>
              <w:t>O</w:t>
            </w:r>
            <w:r w:rsidR="00941B94">
              <w:rPr>
                <w:rFonts w:asciiTheme="majorHAnsi" w:hAnsiTheme="majorHAnsi" w:cs="Arial"/>
                <w:b/>
                <w:sz w:val="18"/>
                <w:szCs w:val="18"/>
              </w:rPr>
              <w:t>H I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5449038B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4FC64A6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05216E1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6E89614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2766342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16EC18D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7A817A9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1FB19E0" w14:textId="77777777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vAlign w:val="center"/>
          </w:tcPr>
          <w:p w14:paraId="1019BBBF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14:paraId="46445678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14:paraId="46B60964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14:paraId="50932C53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14:paraId="391854AE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75755998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970ECB4" w14:textId="77777777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091C7162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23366943" w14:textId="2449E326" w:rsidR="00CB72ED" w:rsidRPr="00B96B4F" w:rsidRDefault="00D05D23" w:rsidP="00AC703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384793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5333CE95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7C35AC8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322889B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58370C4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52DE52A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3616F67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29F911F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89812E4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05890266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742DB57B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564B4490" w14:textId="77777777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1D197B30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7597A96A" w14:textId="7C0ED862" w:rsidR="00CB72ED" w:rsidRPr="00B96B4F" w:rsidRDefault="00D05D23" w:rsidP="00AC703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527472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54C09AB8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2092284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2220B93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5C6F138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2C4D0EF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2344DDC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23FDA57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A14A8C8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7BFC674C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1D13C260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04CF363" w14:textId="77777777">
        <w:trPr>
          <w:trHeight w:val="329"/>
        </w:trPr>
        <w:tc>
          <w:tcPr>
            <w:tcW w:w="7424" w:type="dxa"/>
            <w:gridSpan w:val="28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14:paraId="4EB67F76" w14:textId="77777777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14:paraId="259BB435" w14:textId="77777777" w:rsidR="00CB72ED" w:rsidRPr="00B96B4F" w:rsidRDefault="00D05D23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FB48B6"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844ACA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844ACA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14:paraId="615D2DE4" w14:textId="77777777"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4A44A077" w14:textId="77777777"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14:paraId="45CCE3D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EDB02FF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0321FFB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4A5C1F1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4B22A39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0AEB5CC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0252441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290AD00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7179FAF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30EBD70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786527E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5DCF300A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6055FCC6" w14:textId="3CAFB28F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384793" w:rsidRPr="00384793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60927A12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072CFF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7FA20D6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6E80E7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F7ED48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FACF45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7926CCF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4214B21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E61EA10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D5D6CBC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9E3F43D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4C4BFADE" w14:textId="264D7166" w:rsidR="00CB72ED" w:rsidRPr="00B96B4F" w:rsidRDefault="00D05D23" w:rsidP="00941B9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3D6940D1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91D769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5A5C568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371402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AB8003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FEC760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7D799C2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233CB33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09E85D15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14:paraId="3247A93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FB317FD" w14:textId="77777777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18070EB0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61CB4164" w14:textId="2FF1B0FC" w:rsidR="00CB72ED" w:rsidRPr="00B96B4F" w:rsidRDefault="00D05D23" w:rsidP="00AC703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384793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4D9886CC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6F782868" w14:textId="24B83EFF" w:rsidR="00CB72ED" w:rsidRPr="00B96B4F" w:rsidRDefault="00D05D23" w:rsidP="00AC703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527472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7277604A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44AC28A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1B9FEC6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613DEB0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1F6F9A0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1774065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5924C3C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0608CDA" w14:textId="77777777">
        <w:trPr>
          <w:trHeight w:val="397"/>
        </w:trPr>
        <w:tc>
          <w:tcPr>
            <w:tcW w:w="7492" w:type="dxa"/>
            <w:gridSpan w:val="2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14:paraId="68B5DD28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2822" w:type="dxa"/>
            <w:gridSpan w:val="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14:paraId="23F2457D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0550536" w14:textId="77777777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330842C4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F61C30" w14:textId="13B6AA9A" w:rsidR="00CB72ED" w:rsidRPr="00B96B4F" w:rsidRDefault="00D05D23" w:rsidP="0052747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527472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14:paraId="22A4461D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2296DD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6"/>
            <w:tcBorders>
              <w:left w:val="single" w:sz="2" w:space="0" w:color="000000"/>
            </w:tcBorders>
            <w:vAlign w:val="center"/>
          </w:tcPr>
          <w:p w14:paraId="310244F9" w14:textId="77777777" w:rsidR="00CB72ED" w:rsidRPr="00B96B4F" w:rsidRDefault="00FB48B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5"/>
            <w:tcBorders>
              <w:left w:val="nil"/>
            </w:tcBorders>
            <w:vAlign w:val="center"/>
          </w:tcPr>
          <w:p w14:paraId="3F1CD023" w14:textId="77777777"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14:paraId="4F6993B9" w14:textId="77777777"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CB72ED" w:rsidRPr="00B96B4F" w14:paraId="5B0952A2" w14:textId="77777777">
        <w:trPr>
          <w:trHeight w:val="113"/>
        </w:trPr>
        <w:tc>
          <w:tcPr>
            <w:tcW w:w="1799" w:type="dxa"/>
            <w:gridSpan w:val="5"/>
            <w:vAlign w:val="center"/>
          </w:tcPr>
          <w:p w14:paraId="78B5BCC2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6F175E0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6E7E2C3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7972604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14:paraId="33E4E6E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14:paraId="6F7AF4A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923E9D7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0FB3FD47" w14:textId="77777777"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0839E7" w14:textId="5631AFDD" w:rsidR="00CB72ED" w:rsidRPr="00B96B4F" w:rsidRDefault="00D05D23" w:rsidP="0052747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27472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1A213B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DBCB58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814C3B7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A507AB" w14:textId="7B168099" w:rsidR="00CB72ED" w:rsidRPr="00B96B4F" w:rsidRDefault="00D05D23" w:rsidP="0052747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27472">
              <w:rPr>
                <w:rFonts w:asciiTheme="majorHAnsi" w:hAnsiTheme="majorHAnsi"/>
                <w:b/>
                <w:sz w:val="18"/>
                <w:szCs w:val="18"/>
              </w:rPr>
              <w:t>56,25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CB72ED" w:rsidRPr="00B96B4F" w14:paraId="328B432F" w14:textId="77777777">
        <w:trPr>
          <w:trHeight w:val="113"/>
        </w:trPr>
        <w:tc>
          <w:tcPr>
            <w:tcW w:w="2637" w:type="dxa"/>
            <w:gridSpan w:val="8"/>
            <w:vAlign w:val="center"/>
          </w:tcPr>
          <w:p w14:paraId="11CE91DC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14:paraId="3CBE539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14:paraId="6C9A1B0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14:paraId="6F0AC9F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14:paraId="0BF298B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14:paraId="74D88C4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1D1DEE0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239D3A6B" w14:textId="77777777"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D6D444" w14:textId="48CA254B" w:rsidR="00CB72ED" w:rsidRPr="00B96B4F" w:rsidRDefault="00D05D23" w:rsidP="00941B9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941B94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99A13C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F5F31D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47C8B5B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FB0A95" w14:textId="28F80503" w:rsidR="00CB72ED" w:rsidRPr="00B96B4F" w:rsidRDefault="00D05D23" w:rsidP="0052747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41B94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527472">
              <w:rPr>
                <w:rFonts w:asciiTheme="majorHAnsi" w:hAnsiTheme="majorHAnsi"/>
                <w:b/>
                <w:sz w:val="18"/>
                <w:szCs w:val="18"/>
              </w:rPr>
              <w:t>09,86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CB72ED" w:rsidRPr="00B96B4F" w14:paraId="2C833073" w14:textId="77777777">
        <w:trPr>
          <w:trHeight w:val="113"/>
        </w:trPr>
        <w:tc>
          <w:tcPr>
            <w:tcW w:w="1799" w:type="dxa"/>
            <w:gridSpan w:val="5"/>
            <w:vAlign w:val="center"/>
          </w:tcPr>
          <w:p w14:paraId="4B603508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44DF3ED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437A63C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49534A9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14:paraId="1B619FF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14:paraId="0B43363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7DB8A82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3FE67129" w14:textId="77777777"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901361" w14:textId="3AC7254A" w:rsidR="00CB72ED" w:rsidRPr="00B96B4F" w:rsidRDefault="00D05D23" w:rsidP="0052747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527472">
              <w:rPr>
                <w:rFonts w:asciiTheme="majorHAnsi" w:hAnsiTheme="majorHAnsi"/>
                <w:b/>
                <w:sz w:val="18"/>
                <w:szCs w:val="18"/>
              </w:rPr>
              <w:t>2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0442FC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E9C055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C844AF4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3C56D3" w14:textId="669CC135" w:rsidR="00CB72ED" w:rsidRPr="00B96B4F" w:rsidRDefault="00D05D23" w:rsidP="0052747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27472">
              <w:rPr>
                <w:rFonts w:asciiTheme="majorHAnsi" w:hAnsiTheme="majorHAnsi" w:cs="Arial"/>
                <w:b/>
                <w:sz w:val="18"/>
                <w:szCs w:val="18"/>
              </w:rPr>
              <w:t>166,11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5C5585E1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4C5D7D5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399F0DF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25E8550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5D1327F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42F1059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336F9FE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E0DA7E9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7FDEE57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3AD6522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9E7EA89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1CEF7854" w14:textId="3D7AFFF2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755D84">
              <w:rPr>
                <w:rFonts w:asciiTheme="majorHAnsi" w:hAnsiTheme="majorHAnsi" w:cs="Arial"/>
                <w:b/>
                <w:sz w:val="18"/>
                <w:szCs w:val="18"/>
              </w:rPr>
              <w:t>P</w:t>
            </w:r>
            <w:r w:rsidR="00384793" w:rsidRPr="00384793">
              <w:rPr>
                <w:rFonts w:asciiTheme="majorHAnsi" w:hAnsiTheme="majorHAnsi" w:cs="Arial"/>
                <w:b/>
                <w:sz w:val="18"/>
                <w:szCs w:val="18"/>
              </w:rPr>
              <w:t>RIRODNO-MATEMATIČKI FAKULTET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60F4845D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11D503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1C9AAAD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498CCA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4F0E92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492C809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4B4CEB8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656FBA0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F86DA53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3726345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242B4A7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71FFED62" w14:textId="0317FBF8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384793" w:rsidRPr="00384793">
              <w:rPr>
                <w:rFonts w:asciiTheme="majorHAnsi" w:hAnsiTheme="majorHAnsi" w:cs="Arial"/>
                <w:b/>
                <w:sz w:val="18"/>
                <w:szCs w:val="18"/>
              </w:rPr>
              <w:t xml:space="preserve">Hemija/Hemija 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13F54A96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4191B7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623EC7C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D82BBD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B6DEB5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2E9810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5308CEE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3F39F75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43B137D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96788B0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A80AA83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343904FA" w14:textId="320EDA91" w:rsidR="00CB72ED" w:rsidRPr="00B96B4F" w:rsidRDefault="00D05D23" w:rsidP="0052747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41B94" w:rsidRPr="00941B94">
              <w:rPr>
                <w:rFonts w:asciiTheme="majorHAnsi" w:hAnsiTheme="majorHAnsi" w:cs="Arial"/>
                <w:b/>
                <w:sz w:val="18"/>
                <w:szCs w:val="18"/>
              </w:rPr>
              <w:t>dr sc. A</w:t>
            </w:r>
            <w:r w:rsidR="00527472">
              <w:rPr>
                <w:rFonts w:asciiTheme="majorHAnsi" w:hAnsiTheme="majorHAnsi" w:cs="Arial"/>
                <w:b/>
                <w:sz w:val="18"/>
                <w:szCs w:val="18"/>
              </w:rPr>
              <w:t>ida Crnkić</w:t>
            </w:r>
            <w:r w:rsidR="00941B94" w:rsidRPr="00941B94">
              <w:rPr>
                <w:rFonts w:asciiTheme="majorHAnsi" w:hAnsiTheme="majorHAnsi" w:cs="Arial"/>
                <w:b/>
                <w:sz w:val="18"/>
                <w:szCs w:val="18"/>
              </w:rPr>
              <w:t>, red</w:t>
            </w:r>
            <w:r w:rsidR="00941B94">
              <w:rPr>
                <w:rFonts w:asciiTheme="majorHAnsi" w:hAnsiTheme="majorHAnsi" w:cs="Arial"/>
                <w:b/>
                <w:sz w:val="18"/>
                <w:szCs w:val="18"/>
              </w:rPr>
              <w:t>ovni</w:t>
            </w:r>
            <w:r w:rsidR="00384793" w:rsidRPr="00384793">
              <w:rPr>
                <w:rFonts w:asciiTheme="majorHAnsi" w:hAnsiTheme="majorHAnsi" w:cs="Arial"/>
                <w:b/>
                <w:sz w:val="18"/>
                <w:szCs w:val="18"/>
              </w:rPr>
              <w:t xml:space="preserve"> profesor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451B81C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51A263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57385EB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896C42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AEF3FE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772EB1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EB296D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8780803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E10C344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41FF146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12C05E6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42C17E44" w14:textId="5029B2E9" w:rsidR="00C2282C" w:rsidRPr="00C2282C" w:rsidRDefault="00D05D23" w:rsidP="00C228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41B94" w:rsidRPr="00941B94">
              <w:rPr>
                <w:rFonts w:asciiTheme="majorHAnsi" w:hAnsiTheme="majorHAnsi" w:cs="Arial"/>
                <w:b/>
                <w:sz w:val="18"/>
                <w:szCs w:val="18"/>
              </w:rPr>
              <w:t>-</w:t>
            </w:r>
            <w:r w:rsidR="00C2282C" w:rsidRPr="00C2282C">
              <w:rPr>
                <w:rFonts w:asciiTheme="majorHAnsi" w:hAnsiTheme="majorHAnsi" w:cs="Arial"/>
                <w:b/>
                <w:sz w:val="18"/>
                <w:szCs w:val="18"/>
              </w:rPr>
              <w:t xml:space="preserve"> Prenijeti studentima bazna znanja i stečena iskustva vezana za razumijevanje pojedinih oblasti iz opšte hemije  ; </w:t>
            </w:r>
          </w:p>
          <w:p w14:paraId="1415CF32" w14:textId="77777777" w:rsidR="00C2282C" w:rsidRPr="00C2282C" w:rsidRDefault="00C2282C" w:rsidP="00C228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2282C">
              <w:rPr>
                <w:rFonts w:asciiTheme="majorHAnsi" w:hAnsiTheme="majorHAnsi" w:cs="Arial"/>
                <w:b/>
                <w:sz w:val="18"/>
                <w:szCs w:val="18"/>
              </w:rPr>
              <w:t xml:space="preserve">- poboljšati njihove komunikacijske vještine u pisanom i verbalnom obliku; </w:t>
            </w:r>
          </w:p>
          <w:p w14:paraId="7FD81F0C" w14:textId="23BA787F" w:rsidR="00CB72ED" w:rsidRPr="00B96B4F" w:rsidRDefault="00C2282C" w:rsidP="00C228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2282C">
              <w:rPr>
                <w:rFonts w:asciiTheme="majorHAnsi" w:hAnsiTheme="majorHAnsi" w:cs="Arial"/>
                <w:b/>
                <w:sz w:val="18"/>
                <w:szCs w:val="18"/>
              </w:rPr>
              <w:t>- poboljšati vještine u rješavanju računskih i eksperimentalnih zadataka;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269E4173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0EB09D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43E478C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EFA730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91C0D1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242E152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6ED3F3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ED31C0E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0419BEA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0073042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F35CAF5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03E83B40" w14:textId="56B79B85" w:rsidR="00CB72ED" w:rsidRPr="00B96B4F" w:rsidRDefault="00D05D23" w:rsidP="00C228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C2282C" w:rsidRPr="00C2282C">
              <w:rPr>
                <w:rFonts w:asciiTheme="majorHAnsi" w:hAnsiTheme="majorHAnsi" w:cs="Arial"/>
                <w:b/>
                <w:sz w:val="18"/>
                <w:szCs w:val="18"/>
              </w:rPr>
              <w:t>Usvajanje i primjena osnovnih znanja iz opšte hemije koja su značajna za shvatanje činjenica, principa i  teorija za detaljnije izučavanje hemijskih diciplina u ostalim predmetima na višim godinama. Studenti  su ovladali vještinama samostalnog izvođenja eksperimen</w:t>
            </w:r>
            <w:r w:rsidR="00AC703B">
              <w:rPr>
                <w:rFonts w:asciiTheme="majorHAnsi" w:hAnsiTheme="majorHAnsi" w:cs="Arial"/>
                <w:b/>
                <w:sz w:val="18"/>
                <w:szCs w:val="18"/>
              </w:rPr>
              <w:t>a</w:t>
            </w:r>
            <w:bookmarkStart w:id="3" w:name="_GoBack"/>
            <w:bookmarkEnd w:id="3"/>
            <w:r w:rsidR="00C2282C" w:rsidRPr="00C2282C">
              <w:rPr>
                <w:rFonts w:asciiTheme="majorHAnsi" w:hAnsiTheme="majorHAnsi" w:cs="Arial"/>
                <w:b/>
                <w:sz w:val="18"/>
                <w:szCs w:val="18"/>
              </w:rPr>
              <w:t>ta .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74BE2BF9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DB8087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282AD4C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E313AD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1AC446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18C99AA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93FEEF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D8CDD68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EA9F7E7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99829EB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686D18A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2016D219" w14:textId="4655C67C" w:rsidR="00CB72ED" w:rsidRPr="00B96B4F" w:rsidRDefault="00D05D23" w:rsidP="00C228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41B94" w:rsidRPr="00941B94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C2282C" w:rsidRPr="00C2282C">
              <w:rPr>
                <w:rFonts w:asciiTheme="majorHAnsi" w:hAnsiTheme="majorHAnsi" w:cs="Arial"/>
                <w:b/>
                <w:sz w:val="18"/>
                <w:szCs w:val="18"/>
              </w:rPr>
              <w:t xml:space="preserve">Stehiometrijski zakoni, Daltonova atomska teorija, Avogadrova teorija Molarne veličine, Mol i hemijska formula, Izračunavanje pomoću hemijskih jednačina, Struktura atoma, modeli atoma, kvantno-mehanički model atoma Elektronska konfiguracija i periodni sistem elemenata, periodičnost svojstava elemenata; Hemijska veza, intermolekulska i intramolekulska; Agregatna stanja.     </w:t>
            </w:r>
            <w:r w:rsidR="00941B94" w:rsidRPr="00941B94">
              <w:rPr>
                <w:rFonts w:asciiTheme="majorHAnsi" w:hAnsiTheme="majorHAnsi" w:cs="Arial"/>
                <w:b/>
                <w:sz w:val="18"/>
                <w:szCs w:val="18"/>
              </w:rPr>
              <w:t xml:space="preserve">   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5ED2E89B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D21676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2588FD8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3735B2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B7D57C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229CB73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12CCD7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CF3B836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C3259C0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2A9F39E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C29E7E9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69DCD500" w14:textId="77777777" w:rsidR="00C2282C" w:rsidRPr="00C2282C" w:rsidRDefault="00D05D23" w:rsidP="00C228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84793" w:rsidRPr="00384793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C2282C" w:rsidRPr="00C2282C">
              <w:rPr>
                <w:rFonts w:asciiTheme="majorHAnsi" w:hAnsiTheme="majorHAnsi" w:cs="Arial"/>
                <w:b/>
                <w:sz w:val="18"/>
                <w:szCs w:val="18"/>
              </w:rPr>
              <w:t>Predavanja uz upotrebu multimedijalnih sredstava, tehnika aktivnog učenja i uz aktivno učešće i diskusije studenata;   Laboratorijske (L) vježbe;  Konsultacije.</w:t>
            </w:r>
          </w:p>
          <w:p w14:paraId="57E4592F" w14:textId="77777777" w:rsidR="00C2282C" w:rsidRPr="00C2282C" w:rsidRDefault="00C2282C" w:rsidP="00C228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2282C">
              <w:rPr>
                <w:rFonts w:asciiTheme="majorHAnsi" w:hAnsiTheme="majorHAnsi" w:cs="Arial"/>
                <w:b/>
                <w:sz w:val="18"/>
                <w:szCs w:val="18"/>
              </w:rPr>
              <w:t xml:space="preserve">Prisustvo na predavanjima i laboratorijskim vježbama je obavezno. </w:t>
            </w:r>
          </w:p>
          <w:p w14:paraId="6E3E4766" w14:textId="77777777" w:rsidR="00C2282C" w:rsidRPr="00C2282C" w:rsidRDefault="00C2282C" w:rsidP="00C228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2282C">
              <w:rPr>
                <w:rFonts w:asciiTheme="majorHAnsi" w:hAnsiTheme="majorHAnsi" w:cs="Arial"/>
                <w:b/>
                <w:sz w:val="18"/>
                <w:szCs w:val="18"/>
              </w:rPr>
              <w:t>Prisustvo studenata evidentira se potpisima studenata i prozivanjem studenata na laboratorijskim vježbama.</w:t>
            </w:r>
          </w:p>
          <w:p w14:paraId="66460066" w14:textId="77777777" w:rsidR="00C2282C" w:rsidRPr="00C2282C" w:rsidRDefault="00C2282C" w:rsidP="00C228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2282C">
              <w:rPr>
                <w:rFonts w:asciiTheme="majorHAnsi" w:hAnsiTheme="majorHAnsi" w:cs="Arial"/>
                <w:b/>
                <w:sz w:val="18"/>
                <w:szCs w:val="18"/>
              </w:rPr>
              <w:t>Studenti se moraju unaprijed pripremati za izvođenje laboratorijskih vježbi.</w:t>
            </w:r>
          </w:p>
          <w:p w14:paraId="4CEEB1DA" w14:textId="268A3C12" w:rsidR="00CB72ED" w:rsidRPr="00B96B4F" w:rsidRDefault="00C2282C" w:rsidP="00C228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2282C">
              <w:rPr>
                <w:rFonts w:asciiTheme="majorHAnsi" w:hAnsiTheme="majorHAnsi" w:cs="Arial"/>
                <w:b/>
                <w:sz w:val="18"/>
                <w:szCs w:val="18"/>
              </w:rPr>
              <w:t xml:space="preserve">Aktivnost studenata na predavanjima i vježbama se evidentira.     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1BFDC9E0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EB2CF2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5CC2E32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3B9198C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B9FC27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1AF35E5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576072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2DBF9EA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2365443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94B8FE4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5638A9DB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1546553F" w14:textId="77777777" w:rsidR="00C2282C" w:rsidRPr="00C2282C" w:rsidRDefault="00D05D23" w:rsidP="00C228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2282C" w:rsidRPr="00C2282C">
              <w:rPr>
                <w:rFonts w:asciiTheme="majorHAnsi" w:hAnsiTheme="majorHAnsi" w:cs="Arial"/>
                <w:b/>
                <w:sz w:val="18"/>
                <w:szCs w:val="18"/>
              </w:rPr>
              <w:t>Provjeravanje znanja studenata se provodi sljedećim metodama: testovi - parcijalni ispiti, seminarski rad i završni ispit.</w:t>
            </w:r>
          </w:p>
          <w:p w14:paraId="46410896" w14:textId="77777777" w:rsidR="00C2282C" w:rsidRPr="00C2282C" w:rsidRDefault="00C2282C" w:rsidP="00C228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2282C">
              <w:rPr>
                <w:rFonts w:asciiTheme="majorHAnsi" w:hAnsiTheme="majorHAnsi" w:cs="Arial"/>
                <w:b/>
                <w:sz w:val="18"/>
                <w:szCs w:val="18"/>
              </w:rPr>
              <w:t xml:space="preserve">-Aktivnost studenta na predavanju: maksimalno 5 bodova        </w:t>
            </w:r>
          </w:p>
          <w:p w14:paraId="47F32CE5" w14:textId="77777777" w:rsidR="00C2282C" w:rsidRPr="00C2282C" w:rsidRDefault="00C2282C" w:rsidP="00C228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2282C">
              <w:rPr>
                <w:rFonts w:asciiTheme="majorHAnsi" w:hAnsiTheme="majorHAnsi" w:cs="Arial"/>
                <w:b/>
                <w:sz w:val="18"/>
                <w:szCs w:val="18"/>
              </w:rPr>
              <w:t xml:space="preserve"> Kolokviji: maksimalno 10 bodova. </w:t>
            </w:r>
          </w:p>
          <w:p w14:paraId="570E3531" w14:textId="77777777" w:rsidR="00C2282C" w:rsidRPr="00C2282C" w:rsidRDefault="00C2282C" w:rsidP="00C228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2282C">
              <w:rPr>
                <w:rFonts w:asciiTheme="majorHAnsi" w:hAnsiTheme="majorHAnsi" w:cs="Arial"/>
                <w:b/>
                <w:sz w:val="18"/>
                <w:szCs w:val="18"/>
              </w:rPr>
              <w:t xml:space="preserve">-Testovi: maksimalno 40 bodova. </w:t>
            </w:r>
          </w:p>
          <w:p w14:paraId="5C0F68E9" w14:textId="571B7722" w:rsidR="00CB72ED" w:rsidRPr="00B96B4F" w:rsidRDefault="00C2282C" w:rsidP="00C228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2282C">
              <w:rPr>
                <w:rFonts w:asciiTheme="majorHAnsi" w:hAnsiTheme="majorHAnsi" w:cs="Arial"/>
                <w:b/>
                <w:sz w:val="18"/>
                <w:szCs w:val="18"/>
              </w:rPr>
              <w:t xml:space="preserve">-Završni ispit  maksimalno 45 bodova       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69EEC16F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6D9100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60488B5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5A17A98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8CEAC9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BBF872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DAFBCE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B6EE81A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77F9F29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609A795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52A38D81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0BEB09ED" w14:textId="13842224" w:rsidR="008956DE" w:rsidRPr="008956DE" w:rsidRDefault="00D05D23" w:rsidP="008956D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956DE" w:rsidRPr="008956DE">
              <w:rPr>
                <w:rFonts w:asciiTheme="majorHAnsi" w:hAnsiTheme="majorHAnsi" w:cs="Arial"/>
                <w:b/>
                <w:sz w:val="18"/>
                <w:szCs w:val="18"/>
              </w:rPr>
              <w:t>Ocjena na ispitu zasnovana je na ukupnom broju bodova koje je student stekao ispunjavanjem predispitnih obaveza i polaganjem završnog ispita i utvrđuje se prema slijedećoj skali i uslovima:</w:t>
            </w:r>
          </w:p>
          <w:p w14:paraId="52E8778D" w14:textId="77777777" w:rsidR="008956DE" w:rsidRPr="008956DE" w:rsidRDefault="008956DE" w:rsidP="008956D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max bodova                                                          </w:t>
            </w:r>
          </w:p>
          <w:p w14:paraId="12BA6367" w14:textId="77777777" w:rsidR="00C2282C" w:rsidRDefault="00C2282C" w:rsidP="008956D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Aktivnost studenata 5</w:t>
            </w:r>
          </w:p>
          <w:p w14:paraId="3B3F4DBD" w14:textId="4C42D9B7" w:rsidR="008956DE" w:rsidRPr="008956DE" w:rsidRDefault="008956DE" w:rsidP="008956D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 xml:space="preserve">I parcijalni ispit       </w:t>
            </w:r>
            <w:r w:rsidR="00C2282C">
              <w:rPr>
                <w:rFonts w:asciiTheme="majorHAnsi" w:hAnsiTheme="majorHAnsi" w:cs="Arial"/>
                <w:b/>
                <w:sz w:val="18"/>
                <w:szCs w:val="18"/>
              </w:rPr>
              <w:t xml:space="preserve">  </w:t>
            </w: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 xml:space="preserve">20                                                                     </w:t>
            </w:r>
          </w:p>
          <w:p w14:paraId="06962C9F" w14:textId="5CC772A5" w:rsidR="008956DE" w:rsidRPr="008956DE" w:rsidRDefault="008956DE" w:rsidP="008956D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 xml:space="preserve">II parcijalni ispit      </w:t>
            </w:r>
            <w:r w:rsidR="00C2282C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 xml:space="preserve">20                                                                  </w:t>
            </w:r>
          </w:p>
          <w:p w14:paraId="4A3A84E3" w14:textId="6A861B60" w:rsidR="008956DE" w:rsidRPr="008956DE" w:rsidRDefault="008956DE" w:rsidP="008956D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 xml:space="preserve">LV kolokvij                 </w:t>
            </w:r>
            <w:r w:rsidR="00C2282C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 xml:space="preserve">10                                                                  </w:t>
            </w:r>
          </w:p>
          <w:p w14:paraId="4208C9FD" w14:textId="65C11193" w:rsidR="008956DE" w:rsidRPr="008956DE" w:rsidRDefault="008956DE" w:rsidP="008956D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 xml:space="preserve">Završni ispit              </w:t>
            </w:r>
            <w:r w:rsidR="00C2282C">
              <w:rPr>
                <w:rFonts w:asciiTheme="majorHAnsi" w:hAnsiTheme="majorHAnsi" w:cs="Arial"/>
                <w:b/>
                <w:sz w:val="18"/>
                <w:szCs w:val="18"/>
              </w:rPr>
              <w:t xml:space="preserve">  45</w:t>
            </w: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           </w:t>
            </w:r>
          </w:p>
          <w:p w14:paraId="1FE028E7" w14:textId="180045BC" w:rsidR="00941B94" w:rsidRDefault="008956DE" w:rsidP="008956D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 xml:space="preserve">Ukupno:                    </w:t>
            </w:r>
            <w:r w:rsidR="00C2282C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 xml:space="preserve">100    </w:t>
            </w:r>
          </w:p>
          <w:p w14:paraId="6639BA5C" w14:textId="074301C2" w:rsidR="008956DE" w:rsidRPr="008956DE" w:rsidRDefault="008956DE" w:rsidP="008956D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       </w:t>
            </w:r>
          </w:p>
          <w:p w14:paraId="4FAF5840" w14:textId="77777777" w:rsidR="008956DE" w:rsidRPr="008956DE" w:rsidRDefault="008956DE" w:rsidP="008956D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 xml:space="preserve">  Skala ocjenjivanja:                                                                                                               </w:t>
            </w:r>
          </w:p>
          <w:p w14:paraId="14D9809F" w14:textId="77777777" w:rsidR="008956DE" w:rsidRPr="008956DE" w:rsidRDefault="008956DE" w:rsidP="008956D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>Brojčana Slovna</w:t>
            </w: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ab/>
              <w:t>Opisna</w:t>
            </w: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                                                                        Bodovi</w:t>
            </w:r>
          </w:p>
          <w:p w14:paraId="7728006A" w14:textId="77777777" w:rsidR="008956DE" w:rsidRPr="008956DE" w:rsidRDefault="008956DE" w:rsidP="008956D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>10</w:t>
            </w: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ab/>
              <w:t>A</w:t>
            </w: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ab/>
              <w:t>Izuzetan uspjeh bez grešaka ili s neznatnim greškama</w:t>
            </w: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ab/>
              <w:t>95-100</w:t>
            </w:r>
          </w:p>
          <w:p w14:paraId="54A4EC9A" w14:textId="77777777" w:rsidR="008956DE" w:rsidRPr="008956DE" w:rsidRDefault="008956DE" w:rsidP="008956D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>9</w:t>
            </w: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ab/>
              <w:t>B</w:t>
            </w: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ab/>
              <w:t>Iznad prosjeka, s ponekom greškom</w:t>
            </w: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85-94</w:t>
            </w:r>
          </w:p>
          <w:p w14:paraId="5615A0CB" w14:textId="77777777" w:rsidR="008956DE" w:rsidRPr="008956DE" w:rsidRDefault="008956DE" w:rsidP="008956D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>8</w:t>
            </w: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ab/>
              <w:t>C</w:t>
            </w: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Prosječan, s primjetnim greškama     </w:t>
            </w: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75-84</w:t>
            </w:r>
          </w:p>
          <w:p w14:paraId="16C66537" w14:textId="77777777" w:rsidR="008956DE" w:rsidRPr="008956DE" w:rsidRDefault="008956DE" w:rsidP="008956D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ab/>
              <w:t>D</w:t>
            </w: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ab/>
              <w:t>Općenito dobar, ali sa značajnim nedostacima</w:t>
            </w: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65-74</w:t>
            </w:r>
          </w:p>
          <w:p w14:paraId="54259DCF" w14:textId="77777777" w:rsidR="008956DE" w:rsidRPr="008956DE" w:rsidRDefault="008956DE" w:rsidP="008956D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ab/>
              <w:t>E</w:t>
            </w: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ab/>
              <w:t>Zadovoljava minimalne kriterije</w:t>
            </w: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                  55-64</w:t>
            </w:r>
          </w:p>
          <w:p w14:paraId="68CB19A4" w14:textId="420EFFCF" w:rsidR="00CB72ED" w:rsidRPr="00B96B4F" w:rsidRDefault="008956DE" w:rsidP="00941B9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ab/>
              <w:t>F,FX</w:t>
            </w: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ab/>
              <w:t>Ne zadovoljava minimalne kriterije</w:t>
            </w: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  &lt;55.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5428DDCD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778816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150929B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B91BDB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12757A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1D5AF43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557CB8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CB6CEA3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ED1EBCC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64FC14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D1EA031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5C82149F" w14:textId="77777777" w:rsidR="00C2282C" w:rsidRPr="00C2282C" w:rsidRDefault="00D05D23" w:rsidP="00C228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2282C" w:rsidRPr="00C2282C">
              <w:rPr>
                <w:rFonts w:asciiTheme="majorHAnsi" w:hAnsiTheme="majorHAnsi" w:cs="Arial"/>
                <w:b/>
                <w:sz w:val="18"/>
                <w:szCs w:val="18"/>
              </w:rPr>
              <w:t>1. Filipović, I., Lipanović, S. (2005.): Opća i neorganska kemija, I dio, Zagreb, Školska knjiga.</w:t>
            </w:r>
          </w:p>
          <w:p w14:paraId="055E0E01" w14:textId="77777777" w:rsidR="00C2282C" w:rsidRPr="00C2282C" w:rsidRDefault="00C2282C" w:rsidP="00C228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2282C">
              <w:rPr>
                <w:rFonts w:asciiTheme="majorHAnsi" w:hAnsiTheme="majorHAnsi" w:cs="Arial"/>
                <w:b/>
                <w:sz w:val="18"/>
                <w:szCs w:val="18"/>
              </w:rPr>
              <w:t>2. Crnkić, A., (2008.): Osnovi opšte hemije, Univerzitet Tuzla.</w:t>
            </w:r>
          </w:p>
          <w:p w14:paraId="4269EB26" w14:textId="6123E6A2" w:rsidR="00384793" w:rsidRPr="00384793" w:rsidRDefault="00C2282C" w:rsidP="00C228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2282C">
              <w:rPr>
                <w:rFonts w:asciiTheme="majorHAnsi" w:hAnsiTheme="majorHAnsi" w:cs="Arial"/>
                <w:b/>
                <w:sz w:val="18"/>
                <w:szCs w:val="18"/>
              </w:rPr>
              <w:t>3. Ćatović, B, Crnkić A. (2017): Opšta hemija sa eksperimentalnim djelom, Tuzla, MIT-Ale</w:t>
            </w:r>
            <w:r w:rsidR="001D10F9">
              <w:rPr>
                <w:rFonts w:asciiTheme="majorHAnsi" w:hAnsiTheme="majorHAnsi" w:cs="Arial"/>
                <w:b/>
                <w:sz w:val="18"/>
                <w:szCs w:val="18"/>
              </w:rPr>
              <w:t>x</w:t>
            </w:r>
            <w:r w:rsidR="00384793" w:rsidRPr="00384793">
              <w:rPr>
                <w:rFonts w:asciiTheme="majorHAnsi" w:hAnsiTheme="majorHAnsi" w:cs="Arial"/>
                <w:b/>
                <w:sz w:val="18"/>
                <w:szCs w:val="18"/>
              </w:rPr>
              <w:t xml:space="preserve">   </w:t>
            </w:r>
          </w:p>
          <w:p w14:paraId="5C21F0C5" w14:textId="59505075" w:rsidR="00CB72ED" w:rsidRPr="00B96B4F" w:rsidRDefault="00D05D23" w:rsidP="0038479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356A57CA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AF43D7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46E7950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3D4D760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FB6AD4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7E21A35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B83ABF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C8C6FF7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BB6A77D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9444EB6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7FCF3FC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02B01407" w14:textId="01470F49" w:rsidR="00CB72ED" w:rsidRPr="00B96B4F" w:rsidRDefault="00D05D23" w:rsidP="00941B9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84793" w:rsidRPr="00384793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5E4DB38F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E28E12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152F83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6708A4C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1A54CF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4D87792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13F8E9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1EB330A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5EE4F16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25CEC8B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2595C18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7711D65B" w14:textId="77777777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18E169B1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92EC21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51D896C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D1CC6B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3FFB7A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1434D6B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A1EC11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27A0624" w14:textId="77777777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vAlign w:val="center"/>
          </w:tcPr>
          <w:p w14:paraId="1AA06DD7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14:paraId="17A28FF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C0CD954" w14:textId="77777777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2E4A863F" w14:textId="2A719083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5C77B9">
              <w:rPr>
                <w:rFonts w:asciiTheme="majorHAnsi" w:hAnsiTheme="majorHAnsi" w:cs="Arial"/>
                <w:b/>
                <w:sz w:val="18"/>
                <w:szCs w:val="18"/>
              </w:rPr>
              <w:t>2026/2027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1C8036CB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vAlign w:val="center"/>
          </w:tcPr>
          <w:p w14:paraId="13FA5F6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14:paraId="072BD8C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14:paraId="3829022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14:paraId="18441ED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14:paraId="085F9F9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14:paraId="577AC90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1D0155A" w14:textId="77777777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vAlign w:val="center"/>
          </w:tcPr>
          <w:p w14:paraId="7DC2C443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14:paraId="33F0393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121CDEB" w14:textId="77777777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</w:tcMar>
            <w:tcFitText/>
          </w:tcPr>
          <w:p w14:paraId="46CFE8C6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D10F9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2D5887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1D10F9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1D10F9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AC703B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    </w:t>
            </w:r>
            <w:r w:rsidR="00FB48B6" w:rsidRPr="00AC703B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AC703B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CB72ED" w14:paraId="5C78EAA7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vAlign w:val="center"/>
          </w:tcPr>
          <w:p w14:paraId="78E58FFA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14:paraId="19D16155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14:paraId="108FC8EE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14:paraId="771C1E23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14:paraId="0CBD1017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14:paraId="4C1F0112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14:paraId="25CEDDB7" w14:textId="77777777"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3BEACE" w14:textId="77777777" w:rsidR="00844ACA" w:rsidRDefault="00844ACA">
      <w:pPr>
        <w:spacing w:line="240" w:lineRule="auto"/>
      </w:pPr>
      <w:r>
        <w:separator/>
      </w:r>
    </w:p>
  </w:endnote>
  <w:endnote w:type="continuationSeparator" w:id="0">
    <w:p w14:paraId="2292E2A1" w14:textId="77777777" w:rsidR="00844ACA" w:rsidRDefault="00844AC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CB72ED" w14:paraId="4DFFAA85" w14:textId="77777777">
      <w:trPr>
        <w:trHeight w:val="445"/>
      </w:trPr>
      <w:tc>
        <w:tcPr>
          <w:tcW w:w="1470" w:type="dxa"/>
          <w:tcMar>
            <w:top w:w="28" w:type="dxa"/>
          </w:tcMar>
        </w:tcPr>
        <w:p w14:paraId="53F52520" w14:textId="3AE0E20E" w:rsidR="00CB72ED" w:rsidRDefault="00D05D23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AC703B">
            <w:rPr>
              <w:rFonts w:ascii="Cambria" w:hAnsi="Cambria" w:cs="Calibri"/>
              <w:noProof/>
              <w:sz w:val="16"/>
              <w:szCs w:val="16"/>
            </w:rPr>
            <w:t>29.4.2026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14:paraId="7E9E1F27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14:paraId="131E15E7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14:paraId="043B06C7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14:paraId="677FBB2F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14:paraId="2A3CF170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14:paraId="7F0716B9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AC703B">
            <w:rPr>
              <w:rFonts w:ascii="Cambria" w:hAnsi="Cambria" w:cs="Calibri"/>
              <w:noProof/>
              <w:sz w:val="16"/>
              <w:szCs w:val="16"/>
            </w:rPr>
            <w:t>2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AC703B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14:paraId="643D9F22" w14:textId="77777777"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13B868" w14:textId="77777777" w:rsidR="00844ACA" w:rsidRDefault="00844ACA">
      <w:pPr>
        <w:spacing w:after="0"/>
      </w:pPr>
      <w:r>
        <w:separator/>
      </w:r>
    </w:p>
  </w:footnote>
  <w:footnote w:type="continuationSeparator" w:id="0">
    <w:p w14:paraId="3B74176B" w14:textId="77777777" w:rsidR="00844ACA" w:rsidRDefault="00844AC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ADA528" w14:textId="77777777" w:rsidR="00CB72ED" w:rsidRDefault="00CB72ED">
    <w:pPr>
      <w:pStyle w:val="Header"/>
    </w:pPr>
  </w:p>
  <w:p w14:paraId="31A5B66A" w14:textId="77777777"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1BAC"/>
    <w:rsid w:val="000D46E0"/>
    <w:rsid w:val="000E50E7"/>
    <w:rsid w:val="000E51F8"/>
    <w:rsid w:val="000F0CF8"/>
    <w:rsid w:val="000F3BAD"/>
    <w:rsid w:val="000F7F21"/>
    <w:rsid w:val="0010061D"/>
    <w:rsid w:val="00101401"/>
    <w:rsid w:val="00104B6E"/>
    <w:rsid w:val="00110FA2"/>
    <w:rsid w:val="00127D3F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10F9"/>
    <w:rsid w:val="001D1BF9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75EF2"/>
    <w:rsid w:val="00276F0F"/>
    <w:rsid w:val="0029297C"/>
    <w:rsid w:val="00293BC4"/>
    <w:rsid w:val="002A64FB"/>
    <w:rsid w:val="002A7A7D"/>
    <w:rsid w:val="002B068A"/>
    <w:rsid w:val="002C1992"/>
    <w:rsid w:val="002C2168"/>
    <w:rsid w:val="002C2245"/>
    <w:rsid w:val="002D0413"/>
    <w:rsid w:val="002D12FB"/>
    <w:rsid w:val="002D3FFE"/>
    <w:rsid w:val="002D5887"/>
    <w:rsid w:val="002E384F"/>
    <w:rsid w:val="002E7CE9"/>
    <w:rsid w:val="0030352B"/>
    <w:rsid w:val="0030352C"/>
    <w:rsid w:val="00304843"/>
    <w:rsid w:val="00306711"/>
    <w:rsid w:val="00307B3D"/>
    <w:rsid w:val="0031229E"/>
    <w:rsid w:val="00312F9C"/>
    <w:rsid w:val="00313F3E"/>
    <w:rsid w:val="003238B7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84793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52171"/>
    <w:rsid w:val="00456BDF"/>
    <w:rsid w:val="004634D5"/>
    <w:rsid w:val="0046792D"/>
    <w:rsid w:val="00471019"/>
    <w:rsid w:val="00481BC8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F24AC"/>
    <w:rsid w:val="004F510D"/>
    <w:rsid w:val="004F5938"/>
    <w:rsid w:val="00505649"/>
    <w:rsid w:val="00513852"/>
    <w:rsid w:val="00513EFB"/>
    <w:rsid w:val="005173B1"/>
    <w:rsid w:val="00522737"/>
    <w:rsid w:val="00527472"/>
    <w:rsid w:val="005276C6"/>
    <w:rsid w:val="00532436"/>
    <w:rsid w:val="00533D4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C77B9"/>
    <w:rsid w:val="005D1421"/>
    <w:rsid w:val="005D6DDF"/>
    <w:rsid w:val="005E141C"/>
    <w:rsid w:val="005E1CC7"/>
    <w:rsid w:val="005F486C"/>
    <w:rsid w:val="00612005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60821"/>
    <w:rsid w:val="0066238B"/>
    <w:rsid w:val="006630A7"/>
    <w:rsid w:val="00667690"/>
    <w:rsid w:val="00670FFE"/>
    <w:rsid w:val="00671126"/>
    <w:rsid w:val="0067687F"/>
    <w:rsid w:val="006916BD"/>
    <w:rsid w:val="006A4F11"/>
    <w:rsid w:val="006A5891"/>
    <w:rsid w:val="006A5BA7"/>
    <w:rsid w:val="006A6ED1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55D84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C440D"/>
    <w:rsid w:val="007C6B98"/>
    <w:rsid w:val="007C769B"/>
    <w:rsid w:val="007E003A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7427"/>
    <w:rsid w:val="00840C7C"/>
    <w:rsid w:val="00844ACA"/>
    <w:rsid w:val="00846857"/>
    <w:rsid w:val="00846C5C"/>
    <w:rsid w:val="008471F8"/>
    <w:rsid w:val="0084784E"/>
    <w:rsid w:val="00850589"/>
    <w:rsid w:val="00851B9B"/>
    <w:rsid w:val="008529E8"/>
    <w:rsid w:val="008636A1"/>
    <w:rsid w:val="008638E5"/>
    <w:rsid w:val="00865D6E"/>
    <w:rsid w:val="00870B9A"/>
    <w:rsid w:val="0088121D"/>
    <w:rsid w:val="008823F7"/>
    <w:rsid w:val="0088323A"/>
    <w:rsid w:val="008849C4"/>
    <w:rsid w:val="0088632E"/>
    <w:rsid w:val="00886E08"/>
    <w:rsid w:val="0088700F"/>
    <w:rsid w:val="008956DE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45CF"/>
    <w:rsid w:val="00905625"/>
    <w:rsid w:val="00914827"/>
    <w:rsid w:val="00922D02"/>
    <w:rsid w:val="0093451D"/>
    <w:rsid w:val="009351F2"/>
    <w:rsid w:val="00941B94"/>
    <w:rsid w:val="00943CAF"/>
    <w:rsid w:val="009444C2"/>
    <w:rsid w:val="009467ED"/>
    <w:rsid w:val="009559DE"/>
    <w:rsid w:val="0095666B"/>
    <w:rsid w:val="00960595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C2896"/>
    <w:rsid w:val="009C43EF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2FB0"/>
    <w:rsid w:val="00AA43FB"/>
    <w:rsid w:val="00AA4DC6"/>
    <w:rsid w:val="00AB303C"/>
    <w:rsid w:val="00AC2059"/>
    <w:rsid w:val="00AC48D4"/>
    <w:rsid w:val="00AC5C1E"/>
    <w:rsid w:val="00AC703B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2282C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5E7B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10563"/>
    <w:rsid w:val="00D12AA5"/>
    <w:rsid w:val="00D248C8"/>
    <w:rsid w:val="00D25506"/>
    <w:rsid w:val="00D27584"/>
    <w:rsid w:val="00D27822"/>
    <w:rsid w:val="00D3405C"/>
    <w:rsid w:val="00D408F3"/>
    <w:rsid w:val="00D43942"/>
    <w:rsid w:val="00D564AA"/>
    <w:rsid w:val="00D5759D"/>
    <w:rsid w:val="00D57E3C"/>
    <w:rsid w:val="00D764F7"/>
    <w:rsid w:val="00D91853"/>
    <w:rsid w:val="00D91DAA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B64AD"/>
    <w:rsid w:val="00FC2571"/>
    <w:rsid w:val="00FC2E10"/>
    <w:rsid w:val="00FC783C"/>
    <w:rsid w:val="00FE476C"/>
    <w:rsid w:val="00FE74D7"/>
    <w:rsid w:val="00FF071F"/>
    <w:rsid w:val="00FF0A41"/>
    <w:rsid w:val="00FF2934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03167"/>
  <w15:docId w15:val="{EA50E3EF-C463-46CF-9C5E-F2E0C7945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020A7B-968A-4AF0-A593-983D05676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815</Words>
  <Characters>4650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Nadira</cp:lastModifiedBy>
  <cp:revision>5</cp:revision>
  <cp:lastPrinted>2026-02-27T08:18:00Z</cp:lastPrinted>
  <dcterms:created xsi:type="dcterms:W3CDTF">2026-04-28T09:01:00Z</dcterms:created>
  <dcterms:modified xsi:type="dcterms:W3CDTF">2026-04-29T07:51:00Z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